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jc w:val="left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仿宋_GB2312" w:eastAsia="仿宋_GB2312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Calibri" w:eastAsia="仿宋_GB2312" w:cs="宋体"/>
          <w:kern w:val="0"/>
          <w:sz w:val="28"/>
          <w:szCs w:val="28"/>
        </w:rPr>
      </w:pPr>
    </w:p>
    <w:p>
      <w:pPr>
        <w:widowControl/>
        <w:ind w:firstLine="361" w:firstLineChars="100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大标宋简体" w:hAnsi="宋体" w:eastAsia="方正大标宋简体"/>
          <w:bCs/>
          <w:kern w:val="0"/>
          <w:sz w:val="52"/>
          <w:szCs w:val="52"/>
        </w:rPr>
      </w:pPr>
      <w:r>
        <w:rPr>
          <w:rFonts w:hint="eastAsia" w:ascii="方正大标宋简体" w:hAnsi="黑体" w:eastAsia="方正大标宋简体"/>
          <w:bCs/>
          <w:sz w:val="52"/>
          <w:szCs w:val="52"/>
        </w:rPr>
        <w:t>广东省科协科技社团综合能力评估</w:t>
      </w: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widowControl/>
        <w:spacing w:line="720" w:lineRule="atLeast"/>
        <w:ind w:firstLine="1059" w:firstLineChars="353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widowControl/>
        <w:spacing w:line="720" w:lineRule="atLeast"/>
        <w:ind w:firstLine="1059" w:firstLineChars="353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 </w:t>
      </w:r>
    </w:p>
    <w:p>
      <w:pPr>
        <w:widowControl/>
        <w:spacing w:line="720" w:lineRule="atLeast"/>
        <w:ind w:firstLine="1059" w:firstLineChars="353"/>
        <w:rPr>
          <w:rFonts w:hint="eastAsia" w:ascii="仿宋" w:hAnsi="仿宋" w:eastAsia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/>
          <w:kern w:val="0"/>
          <w:sz w:val="30"/>
          <w:szCs w:val="30"/>
        </w:rPr>
        <w:t>社团名称：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                  </w:t>
      </w:r>
    </w:p>
    <w:p>
      <w:pPr>
        <w:widowControl/>
        <w:autoSpaceDE w:val="0"/>
        <w:spacing w:line="720" w:lineRule="atLeast"/>
        <w:ind w:firstLine="1056" w:firstLineChars="240"/>
        <w:rPr>
          <w:rFonts w:hint="eastAsia" w:ascii="仿宋" w:hAnsi="仿宋" w:eastAsia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/>
          <w:spacing w:val="70"/>
          <w:kern w:val="0"/>
          <w:sz w:val="30"/>
          <w:szCs w:val="30"/>
        </w:rPr>
        <w:t>填报</w:t>
      </w:r>
      <w:r>
        <w:rPr>
          <w:rFonts w:hint="eastAsia" w:ascii="仿宋" w:hAnsi="仿宋" w:eastAsia="仿宋"/>
          <w:kern w:val="0"/>
          <w:sz w:val="30"/>
          <w:szCs w:val="30"/>
        </w:rPr>
        <w:t>人：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autoSpaceDE w:val="0"/>
        <w:spacing w:line="720" w:lineRule="exact"/>
        <w:ind w:firstLine="1059" w:firstLineChars="353"/>
        <w:rPr>
          <w:rFonts w:hint="eastAsia" w:ascii="仿宋" w:hAnsi="仿宋" w:eastAsia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/>
          <w:kern w:val="0"/>
          <w:sz w:val="30"/>
          <w:szCs w:val="30"/>
        </w:rPr>
        <w:t>联系手机：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    </w:t>
      </w:r>
    </w:p>
    <w:p>
      <w:pPr>
        <w:widowControl/>
        <w:autoSpaceDE w:val="0"/>
        <w:spacing w:line="720" w:lineRule="exact"/>
        <w:ind w:firstLine="1059" w:firstLineChars="353"/>
        <w:rPr>
          <w:rFonts w:hint="eastAsia" w:ascii="仿宋" w:hAnsi="仿宋" w:eastAsia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/>
          <w:kern w:val="0"/>
          <w:sz w:val="30"/>
          <w:szCs w:val="30"/>
          <w:u w:val="single" w:color="FFFFFF"/>
        </w:rPr>
        <w:t>填报日期：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rPr>
          <w:rFonts w:hint="eastAsia" w:ascii="宋体" w:hAnsi="宋体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</w:t>
      </w:r>
    </w:p>
    <w:p>
      <w:pPr>
        <w:widowControl/>
        <w:spacing w:line="620" w:lineRule="atLeast"/>
        <w:jc w:val="center"/>
        <w:rPr>
          <w:rFonts w:hint="eastAsia" w:ascii="楷体_GB2312" w:hAnsi="Calibri" w:eastAsia="楷体_GB2312" w:cs="宋体"/>
          <w:bCs/>
          <w:kern w:val="0"/>
          <w:sz w:val="32"/>
          <w:szCs w:val="32"/>
        </w:rPr>
      </w:pPr>
      <w:r>
        <w:rPr>
          <w:rFonts w:hint="eastAsia" w:ascii="楷体_GB2312" w:eastAsia="楷体_GB2312" w:cs="宋体"/>
          <w:bCs/>
          <w:kern w:val="0"/>
          <w:sz w:val="32"/>
          <w:szCs w:val="32"/>
        </w:rPr>
        <w:t>广东省科协学会学术部制</w:t>
      </w:r>
    </w:p>
    <w:p>
      <w:pPr>
        <w:widowControl/>
      </w:pPr>
      <w:r>
        <w:rPr>
          <w:rFonts w:hint="eastAsia" w:ascii="宋体" w:hAnsi="宋体"/>
          <w:kern w:val="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43B2"/>
    <w:rsid w:val="3D1C4A47"/>
    <w:rsid w:val="7ED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peng</dc:creator>
  <cp:lastModifiedBy>peng</cp:lastModifiedBy>
  <dcterms:modified xsi:type="dcterms:W3CDTF">2019-07-01T04:51:23Z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